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13221" w:rsidRPr="00913221" w:rsidRDefault="00913221" w:rsidP="00913221">
      <w:pPr>
        <w:shd w:val="clear" w:color="auto" w:fill="FFFFFF"/>
        <w:spacing w:line="336" w:lineRule="atLeast"/>
        <w:textAlignment w:val="baseline"/>
        <w:outlineLvl w:val="0"/>
        <w:rPr>
          <w:rFonts w:ascii="PT Sans" w:eastAsia="Times New Roman" w:hAnsi="PT Sans" w:cs="Times New Roman"/>
          <w:color w:val="333333"/>
          <w:spacing w:val="120"/>
          <w:kern w:val="36"/>
          <w:sz w:val="44"/>
          <w:szCs w:val="44"/>
          <w:lang w:eastAsia="fr-FR"/>
        </w:rPr>
      </w:pPr>
      <w:r w:rsidRPr="00913221">
        <w:rPr>
          <w:rFonts w:ascii="PT Sans" w:eastAsia="Times New Roman" w:hAnsi="PT Sans" w:cs="Times New Roman"/>
          <w:color w:val="8DBAA4"/>
          <w:spacing w:val="120"/>
          <w:kern w:val="36"/>
          <w:sz w:val="44"/>
          <w:szCs w:val="44"/>
          <w:bdr w:val="none" w:sz="0" w:space="0" w:color="auto" w:frame="1"/>
          <w:lang w:eastAsia="fr-FR"/>
        </w:rPr>
        <w:t>COMMUNIQUÉ DE PRESSE 2023</w:t>
      </w:r>
    </w:p>
    <w:p w:rsidR="00913221" w:rsidRPr="00913221" w:rsidRDefault="00913221" w:rsidP="00913221">
      <w:pPr>
        <w:shd w:val="clear" w:color="auto" w:fill="FFFFFF"/>
        <w:spacing w:line="336" w:lineRule="atLeast"/>
        <w:textAlignment w:val="baseline"/>
        <w:outlineLvl w:val="1"/>
        <w:rPr>
          <w:rFonts w:ascii="PT Sans" w:eastAsia="Times New Roman" w:hAnsi="PT Sans" w:cs="Times New Roman"/>
          <w:color w:val="333333"/>
          <w:spacing w:val="120"/>
          <w:sz w:val="22"/>
          <w:szCs w:val="22"/>
          <w:lang w:eastAsia="fr-FR"/>
        </w:rPr>
      </w:pPr>
      <w:r w:rsidRPr="00913221">
        <w:rPr>
          <w:rFonts w:ascii="PT Sans" w:eastAsia="Times New Roman" w:hAnsi="PT Sans" w:cs="Times New Roman"/>
          <w:color w:val="2B003A"/>
          <w:spacing w:val="120"/>
          <w:sz w:val="22"/>
          <w:szCs w:val="22"/>
          <w:bdr w:val="none" w:sz="0" w:space="0" w:color="auto" w:frame="1"/>
          <w:lang w:eastAsia="fr-FR"/>
        </w:rPr>
        <w:t>LE MOULIN DUMAS À GRIGNAN EN PROVENCE</w:t>
      </w:r>
    </w:p>
    <w:p w:rsidR="00913221" w:rsidRPr="00913221" w:rsidRDefault="00913221" w:rsidP="00913221">
      <w:pPr>
        <w:shd w:val="clear" w:color="auto" w:fill="FFFFFF"/>
        <w:spacing w:line="336" w:lineRule="atLeast"/>
        <w:textAlignment w:val="baseline"/>
        <w:outlineLvl w:val="2"/>
        <w:rPr>
          <w:rFonts w:ascii="PT Sans" w:eastAsia="Times New Roman" w:hAnsi="PT Sans" w:cs="Times New Roman"/>
          <w:color w:val="333333"/>
          <w:spacing w:val="120"/>
          <w:sz w:val="20"/>
          <w:szCs w:val="20"/>
          <w:lang w:eastAsia="fr-FR"/>
        </w:rPr>
      </w:pPr>
      <w:r w:rsidRPr="00913221">
        <w:rPr>
          <w:rFonts w:ascii="PT Sans" w:eastAsia="Times New Roman" w:hAnsi="PT Sans" w:cs="Times New Roman"/>
          <w:color w:val="C6C6C6"/>
          <w:spacing w:val="120"/>
          <w:sz w:val="20"/>
          <w:szCs w:val="20"/>
          <w:bdr w:val="none" w:sz="0" w:space="0" w:color="auto" w:frame="1"/>
          <w:lang w:eastAsia="fr-FR"/>
        </w:rPr>
        <w:t>MAISONS &amp; SUITES D’HÔTES</w:t>
      </w:r>
    </w:p>
    <w:p w:rsidR="00913221" w:rsidRDefault="00913221" w:rsidP="00913221">
      <w:pPr>
        <w:shd w:val="clear" w:color="auto" w:fill="FFFFFF"/>
        <w:textAlignment w:val="baseline"/>
        <w:rPr>
          <w:rFonts w:ascii="PT Sans" w:eastAsia="Times New Roman" w:hAnsi="PT Sans" w:cs="Times New Roman"/>
          <w:color w:val="707070"/>
          <w:sz w:val="23"/>
          <w:szCs w:val="23"/>
          <w:lang w:eastAsia="fr-FR"/>
        </w:rPr>
      </w:pPr>
    </w:p>
    <w:p w:rsidR="00913221" w:rsidRDefault="00913221" w:rsidP="00913221">
      <w:pPr>
        <w:shd w:val="clear" w:color="auto" w:fill="FFFFFF"/>
        <w:textAlignment w:val="baseline"/>
        <w:rPr>
          <w:rFonts w:ascii="PT Sans" w:eastAsia="Times New Roman" w:hAnsi="PT Sans" w:cs="Times New Roman"/>
          <w:color w:val="707070"/>
          <w:sz w:val="23"/>
          <w:szCs w:val="23"/>
          <w:lang w:eastAsia="fr-FR"/>
        </w:rPr>
      </w:pPr>
    </w:p>
    <w:p w:rsidR="00913221" w:rsidRPr="00913221" w:rsidRDefault="00913221" w:rsidP="00913221">
      <w:pPr>
        <w:shd w:val="clear" w:color="auto" w:fill="FFFFFF"/>
        <w:textAlignment w:val="baseline"/>
        <w:rPr>
          <w:rFonts w:ascii="PT Sans" w:eastAsia="Times New Roman" w:hAnsi="PT Sans" w:cs="Times New Roman"/>
          <w:color w:val="707070"/>
          <w:sz w:val="23"/>
          <w:szCs w:val="23"/>
          <w:lang w:eastAsia="fr-FR"/>
        </w:rPr>
      </w:pPr>
      <w:r w:rsidRPr="00913221">
        <w:rPr>
          <w:rFonts w:ascii="PT Sans" w:eastAsia="Times New Roman" w:hAnsi="PT Sans" w:cs="Times New Roman"/>
          <w:color w:val="707070"/>
          <w:sz w:val="23"/>
          <w:szCs w:val="23"/>
          <w:lang w:eastAsia="fr-FR"/>
        </w:rPr>
        <w:t>Le Moulin Dumas, c’est la Provence confidentielle, le plaisir de recevoir au fil des 4 saisons, la cuisine à la plancha, un lieu où se ressourcer.</w:t>
      </w:r>
    </w:p>
    <w:p w:rsidR="00913221" w:rsidRDefault="00913221" w:rsidP="00913221">
      <w:pPr>
        <w:shd w:val="clear" w:color="auto" w:fill="FFFFFF"/>
        <w:textAlignment w:val="baseline"/>
        <w:rPr>
          <w:rFonts w:ascii="PT Sans" w:eastAsia="Times New Roman" w:hAnsi="PT Sans" w:cs="Times New Roman"/>
          <w:color w:val="707070"/>
          <w:sz w:val="23"/>
          <w:szCs w:val="23"/>
          <w:lang w:eastAsia="fr-FR"/>
        </w:rPr>
      </w:pPr>
    </w:p>
    <w:p w:rsidR="00913221" w:rsidRPr="00913221" w:rsidRDefault="00913221" w:rsidP="00913221">
      <w:pPr>
        <w:shd w:val="clear" w:color="auto" w:fill="FFFFFF"/>
        <w:textAlignment w:val="baseline"/>
        <w:rPr>
          <w:rFonts w:ascii="PT Sans" w:eastAsia="Times New Roman" w:hAnsi="PT Sans" w:cs="Times New Roman"/>
          <w:color w:val="707070"/>
          <w:sz w:val="23"/>
          <w:szCs w:val="23"/>
          <w:lang w:eastAsia="fr-FR"/>
        </w:rPr>
      </w:pPr>
      <w:r w:rsidRPr="00913221">
        <w:rPr>
          <w:rFonts w:ascii="PT Sans" w:eastAsia="Times New Roman" w:hAnsi="PT Sans" w:cs="Times New Roman"/>
          <w:color w:val="707070"/>
          <w:sz w:val="23"/>
          <w:szCs w:val="23"/>
          <w:lang w:eastAsia="fr-FR"/>
        </w:rPr>
        <w:t xml:space="preserve">Philippe et Isabelle </w:t>
      </w:r>
      <w:proofErr w:type="spellStart"/>
      <w:r w:rsidRPr="00913221">
        <w:rPr>
          <w:rFonts w:ascii="PT Sans" w:eastAsia="Times New Roman" w:hAnsi="PT Sans" w:cs="Times New Roman"/>
          <w:color w:val="707070"/>
          <w:sz w:val="23"/>
          <w:szCs w:val="23"/>
          <w:lang w:eastAsia="fr-FR"/>
        </w:rPr>
        <w:t>Porcel</w:t>
      </w:r>
      <w:proofErr w:type="spellEnd"/>
      <w:r w:rsidRPr="00913221">
        <w:rPr>
          <w:rFonts w:ascii="PT Sans" w:eastAsia="Times New Roman" w:hAnsi="PT Sans" w:cs="Times New Roman"/>
          <w:color w:val="707070"/>
          <w:sz w:val="23"/>
          <w:szCs w:val="23"/>
          <w:lang w:eastAsia="fr-FR"/>
        </w:rPr>
        <w:t xml:space="preserve"> ont restauré et ré-imaginé l’un des principaux moulins </w:t>
      </w:r>
      <w:proofErr w:type="spellStart"/>
      <w:r w:rsidRPr="00913221">
        <w:rPr>
          <w:rFonts w:ascii="PT Sans" w:eastAsia="Times New Roman" w:hAnsi="PT Sans" w:cs="Times New Roman"/>
          <w:color w:val="707070"/>
          <w:sz w:val="23"/>
          <w:szCs w:val="23"/>
          <w:lang w:eastAsia="fr-FR"/>
        </w:rPr>
        <w:t>grignanais</w:t>
      </w:r>
      <w:proofErr w:type="spellEnd"/>
      <w:r w:rsidRPr="00913221">
        <w:rPr>
          <w:rFonts w:ascii="PT Sans" w:eastAsia="Times New Roman" w:hAnsi="PT Sans" w:cs="Times New Roman"/>
          <w:color w:val="707070"/>
          <w:sz w:val="23"/>
          <w:szCs w:val="23"/>
          <w:lang w:eastAsia="fr-FR"/>
        </w:rPr>
        <w:t>, érigé en 1768, au cœur de son propre petit vallon.</w:t>
      </w:r>
    </w:p>
    <w:p w:rsidR="00913221" w:rsidRDefault="00913221" w:rsidP="00913221">
      <w:pPr>
        <w:shd w:val="clear" w:color="auto" w:fill="FFFFFF"/>
        <w:textAlignment w:val="baseline"/>
        <w:rPr>
          <w:rFonts w:ascii="PT Sans" w:eastAsia="Times New Roman" w:hAnsi="PT Sans" w:cs="Times New Roman"/>
          <w:color w:val="707070"/>
          <w:sz w:val="23"/>
          <w:szCs w:val="23"/>
          <w:lang w:eastAsia="fr-FR"/>
        </w:rPr>
      </w:pPr>
    </w:p>
    <w:p w:rsidR="00913221" w:rsidRPr="00913221" w:rsidRDefault="00913221" w:rsidP="00913221">
      <w:pPr>
        <w:shd w:val="clear" w:color="auto" w:fill="FFFFFF"/>
        <w:textAlignment w:val="baseline"/>
        <w:rPr>
          <w:rFonts w:ascii="PT Sans" w:eastAsia="Times New Roman" w:hAnsi="PT Sans" w:cs="Times New Roman"/>
          <w:color w:val="707070"/>
          <w:sz w:val="23"/>
          <w:szCs w:val="23"/>
          <w:lang w:eastAsia="fr-FR"/>
        </w:rPr>
      </w:pPr>
      <w:r w:rsidRPr="00913221">
        <w:rPr>
          <w:rFonts w:ascii="PT Sans" w:eastAsia="Times New Roman" w:hAnsi="PT Sans" w:cs="Times New Roman"/>
          <w:color w:val="707070"/>
          <w:sz w:val="23"/>
          <w:szCs w:val="23"/>
          <w:lang w:eastAsia="fr-FR"/>
        </w:rPr>
        <w:t>L’édifice, tout aussi puissamment établi que raffiné, vous ouvre ses portes. Lorsque vous pénétrez dans ce domaine, vous découvrez un univers intemporel où se mêlent charme du moulin, son bassin aux eaux émouvantes et son parc de 3 Ha dans lequel coule une rivière magnifique, source d’inspiration de Madame de Sévigné.</w:t>
      </w:r>
    </w:p>
    <w:p w:rsidR="00913221" w:rsidRDefault="00913221" w:rsidP="00913221">
      <w:pPr>
        <w:shd w:val="clear" w:color="auto" w:fill="FFFFFF"/>
        <w:textAlignment w:val="baseline"/>
        <w:rPr>
          <w:rFonts w:ascii="PT Sans" w:eastAsia="Times New Roman" w:hAnsi="PT Sans" w:cs="Times New Roman"/>
          <w:color w:val="707070"/>
          <w:sz w:val="23"/>
          <w:szCs w:val="23"/>
          <w:lang w:eastAsia="fr-FR"/>
        </w:rPr>
      </w:pPr>
    </w:p>
    <w:p w:rsidR="00913221" w:rsidRPr="00913221" w:rsidRDefault="00913221" w:rsidP="00913221">
      <w:pPr>
        <w:shd w:val="clear" w:color="auto" w:fill="FFFFFF"/>
        <w:textAlignment w:val="baseline"/>
        <w:rPr>
          <w:rFonts w:ascii="PT Sans" w:eastAsia="Times New Roman" w:hAnsi="PT Sans" w:cs="Times New Roman"/>
          <w:color w:val="707070"/>
          <w:sz w:val="23"/>
          <w:szCs w:val="23"/>
          <w:lang w:eastAsia="fr-FR"/>
        </w:rPr>
      </w:pPr>
      <w:r w:rsidRPr="00913221">
        <w:rPr>
          <w:rFonts w:ascii="PT Sans" w:eastAsia="Times New Roman" w:hAnsi="PT Sans" w:cs="Times New Roman"/>
          <w:color w:val="707070"/>
          <w:sz w:val="23"/>
          <w:szCs w:val="23"/>
          <w:lang w:eastAsia="fr-FR"/>
        </w:rPr>
        <w:t>Certains viendront s’y retrouver, d’autres s’y perdre, d’autres encore trouver l’inspiration entre plume et clapotis.</w:t>
      </w:r>
    </w:p>
    <w:p w:rsidR="00913221" w:rsidRDefault="00913221" w:rsidP="00913221">
      <w:pPr>
        <w:shd w:val="clear" w:color="auto" w:fill="FFFFFF"/>
        <w:textAlignment w:val="baseline"/>
        <w:rPr>
          <w:rFonts w:ascii="PT Sans" w:eastAsia="Times New Roman" w:hAnsi="PT Sans" w:cs="Times New Roman"/>
          <w:b/>
          <w:bCs/>
          <w:color w:val="707070"/>
          <w:sz w:val="23"/>
          <w:szCs w:val="23"/>
          <w:bdr w:val="none" w:sz="0" w:space="0" w:color="auto" w:frame="1"/>
          <w:lang w:eastAsia="fr-FR"/>
        </w:rPr>
      </w:pPr>
    </w:p>
    <w:p w:rsidR="00913221" w:rsidRPr="00913221" w:rsidRDefault="00913221" w:rsidP="00913221">
      <w:pPr>
        <w:shd w:val="clear" w:color="auto" w:fill="FFFFFF"/>
        <w:textAlignment w:val="baseline"/>
        <w:rPr>
          <w:rFonts w:ascii="PT Sans" w:eastAsia="Times New Roman" w:hAnsi="PT Sans" w:cs="Times New Roman"/>
          <w:color w:val="707070"/>
          <w:sz w:val="23"/>
          <w:szCs w:val="23"/>
          <w:lang w:eastAsia="fr-FR"/>
        </w:rPr>
      </w:pPr>
      <w:r w:rsidRPr="00913221">
        <w:rPr>
          <w:rFonts w:ascii="PT Sans" w:eastAsia="Times New Roman" w:hAnsi="PT Sans" w:cs="Times New Roman"/>
          <w:b/>
          <w:bCs/>
          <w:color w:val="707070"/>
          <w:sz w:val="23"/>
          <w:szCs w:val="23"/>
          <w:bdr w:val="none" w:sz="0" w:space="0" w:color="auto" w:frame="1"/>
          <w:lang w:eastAsia="fr-FR"/>
        </w:rPr>
        <w:t>Informations et réservations : </w:t>
      </w:r>
      <w:r w:rsidRPr="00913221">
        <w:rPr>
          <w:rFonts w:ascii="PT Sans" w:eastAsia="Times New Roman" w:hAnsi="PT Sans" w:cs="Times New Roman"/>
          <w:b/>
          <w:bCs/>
          <w:color w:val="707070"/>
          <w:sz w:val="23"/>
          <w:szCs w:val="23"/>
          <w:bdr w:val="none" w:sz="0" w:space="0" w:color="auto" w:frame="1"/>
          <w:lang w:eastAsia="fr-FR"/>
        </w:rPr>
        <w:br/>
      </w:r>
      <w:hyperlink r:id="rId4" w:history="1">
        <w:r w:rsidRPr="00913221">
          <w:rPr>
            <w:rFonts w:ascii="PT Sans" w:eastAsia="Times New Roman" w:hAnsi="PT Sans" w:cs="Times New Roman"/>
            <w:color w:val="8DBAA4"/>
            <w:sz w:val="23"/>
            <w:szCs w:val="23"/>
            <w:u w:val="single"/>
            <w:bdr w:val="none" w:sz="0" w:space="0" w:color="auto" w:frame="1"/>
            <w:lang w:eastAsia="fr-FR"/>
          </w:rPr>
          <w:t>www.moulindumas.fr</w:t>
        </w:r>
      </w:hyperlink>
      <w:r w:rsidRPr="00913221">
        <w:rPr>
          <w:rFonts w:ascii="PT Sans" w:eastAsia="Times New Roman" w:hAnsi="PT Sans" w:cs="Times New Roman"/>
          <w:color w:val="707070"/>
          <w:sz w:val="23"/>
          <w:szCs w:val="23"/>
          <w:lang w:eastAsia="fr-FR"/>
        </w:rPr>
        <w:t> </w:t>
      </w:r>
      <w:r w:rsidRPr="00913221">
        <w:rPr>
          <w:rFonts w:ascii="PT Sans" w:eastAsia="Times New Roman" w:hAnsi="PT Sans" w:cs="Times New Roman"/>
          <w:color w:val="707070"/>
          <w:sz w:val="23"/>
          <w:szCs w:val="23"/>
          <w:lang w:eastAsia="fr-FR"/>
        </w:rPr>
        <w:br/>
      </w:r>
      <w:hyperlink r:id="rId5" w:history="1">
        <w:r w:rsidRPr="00913221">
          <w:rPr>
            <w:rFonts w:ascii="PT Sans" w:eastAsia="Times New Roman" w:hAnsi="PT Sans" w:cs="Times New Roman"/>
            <w:color w:val="8DBAA4"/>
            <w:sz w:val="23"/>
            <w:szCs w:val="23"/>
            <w:u w:val="single"/>
            <w:bdr w:val="none" w:sz="0" w:space="0" w:color="auto" w:frame="1"/>
            <w:lang w:eastAsia="fr-FR"/>
          </w:rPr>
          <w:t xml:space="preserve">Isabelle </w:t>
        </w:r>
        <w:proofErr w:type="spellStart"/>
        <w:r w:rsidRPr="00913221">
          <w:rPr>
            <w:rFonts w:ascii="PT Sans" w:eastAsia="Times New Roman" w:hAnsi="PT Sans" w:cs="Times New Roman"/>
            <w:color w:val="8DBAA4"/>
            <w:sz w:val="23"/>
            <w:szCs w:val="23"/>
            <w:u w:val="single"/>
            <w:bdr w:val="none" w:sz="0" w:space="0" w:color="auto" w:frame="1"/>
            <w:lang w:eastAsia="fr-FR"/>
          </w:rPr>
          <w:t>Porcel</w:t>
        </w:r>
        <w:proofErr w:type="spellEnd"/>
        <w:r w:rsidRPr="00913221">
          <w:rPr>
            <w:rFonts w:ascii="PT Sans" w:eastAsia="Times New Roman" w:hAnsi="PT Sans" w:cs="Times New Roman"/>
            <w:color w:val="8DBAA4"/>
            <w:sz w:val="23"/>
            <w:szCs w:val="23"/>
            <w:u w:val="single"/>
            <w:bdr w:val="none" w:sz="0" w:space="0" w:color="auto" w:frame="1"/>
            <w:lang w:eastAsia="fr-FR"/>
          </w:rPr>
          <w:t xml:space="preserve"> : 06 42 55 06 03</w:t>
        </w:r>
      </w:hyperlink>
      <w:r w:rsidRPr="00913221">
        <w:rPr>
          <w:rFonts w:ascii="PT Sans" w:eastAsia="Times New Roman" w:hAnsi="PT Sans" w:cs="Times New Roman"/>
          <w:color w:val="707070"/>
          <w:sz w:val="23"/>
          <w:szCs w:val="23"/>
          <w:lang w:eastAsia="fr-FR"/>
        </w:rPr>
        <w:t> </w:t>
      </w:r>
      <w:r w:rsidRPr="00913221">
        <w:rPr>
          <w:rFonts w:ascii="PT Sans" w:eastAsia="Times New Roman" w:hAnsi="PT Sans" w:cs="Times New Roman"/>
          <w:color w:val="707070"/>
          <w:sz w:val="23"/>
          <w:szCs w:val="23"/>
          <w:lang w:eastAsia="fr-FR"/>
        </w:rPr>
        <w:br/>
        <w:t xml:space="preserve">Moulin Dumas : Chemin de </w:t>
      </w:r>
      <w:proofErr w:type="spellStart"/>
      <w:r w:rsidRPr="00913221">
        <w:rPr>
          <w:rFonts w:ascii="PT Sans" w:eastAsia="Times New Roman" w:hAnsi="PT Sans" w:cs="Times New Roman"/>
          <w:color w:val="707070"/>
          <w:sz w:val="23"/>
          <w:szCs w:val="23"/>
          <w:lang w:eastAsia="fr-FR"/>
        </w:rPr>
        <w:t>Carrois</w:t>
      </w:r>
      <w:proofErr w:type="spellEnd"/>
      <w:r w:rsidRPr="00913221">
        <w:rPr>
          <w:rFonts w:ascii="PT Sans" w:eastAsia="Times New Roman" w:hAnsi="PT Sans" w:cs="Times New Roman"/>
          <w:color w:val="707070"/>
          <w:sz w:val="23"/>
          <w:szCs w:val="23"/>
          <w:lang w:eastAsia="fr-FR"/>
        </w:rPr>
        <w:t xml:space="preserve"> – 26230 Grignan</w:t>
      </w:r>
    </w:p>
    <w:p w:rsidR="00913221" w:rsidRDefault="00913221"/>
    <w:p w:rsidR="00913221" w:rsidRDefault="00913221">
      <w:bookmarkStart w:id="0" w:name="_GoBack"/>
      <w:bookmarkEnd w:id="0"/>
    </w:p>
    <w:p w:rsidR="00913221" w:rsidRDefault="00913221">
      <w:r>
        <w:rPr>
          <w:noProof/>
        </w:rPr>
        <w:drawing>
          <wp:inline distT="0" distB="0" distL="0" distR="0">
            <wp:extent cx="5756910" cy="383603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umas-005.jpg"/>
                    <pic:cNvPicPr/>
                  </pic:nvPicPr>
                  <pic:blipFill>
                    <a:blip r:embed="rId6">
                      <a:extLst>
                        <a:ext uri="{28A0092B-C50C-407E-A947-70E740481C1C}">
                          <a14:useLocalDpi xmlns:a14="http://schemas.microsoft.com/office/drawing/2010/main" val="0"/>
                        </a:ext>
                      </a:extLst>
                    </a:blip>
                    <a:stretch>
                      <a:fillRect/>
                    </a:stretch>
                  </pic:blipFill>
                  <pic:spPr>
                    <a:xfrm>
                      <a:off x="0" y="0"/>
                      <a:ext cx="5756910" cy="3836035"/>
                    </a:xfrm>
                    <a:prstGeom prst="rect">
                      <a:avLst/>
                    </a:prstGeom>
                  </pic:spPr>
                </pic:pic>
              </a:graphicData>
            </a:graphic>
          </wp:inline>
        </w:drawing>
      </w:r>
    </w:p>
    <w:sectPr w:rsidR="00913221" w:rsidSect="00BD04B8">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PT Sans">
    <w:panose1 w:val="020B0503020203020204"/>
    <w:charset w:val="4D"/>
    <w:family w:val="swiss"/>
    <w:pitch w:val="variable"/>
    <w:sig w:usb0="A00002EF" w:usb1="5000204B" w:usb2="00000000" w:usb3="00000000" w:csb0="00000097"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2"/>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3221"/>
    <w:rsid w:val="004C1AA5"/>
    <w:rsid w:val="00913221"/>
    <w:rsid w:val="00BD04B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4:docId w14:val="61E47322"/>
  <w14:defaultImageDpi w14:val="32767"/>
  <w15:chartTrackingRefBased/>
  <w15:docId w15:val="{8AF06E30-3C3F-2E48-89BB-4E64BCE9A0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Titre1">
    <w:name w:val="heading 1"/>
    <w:basedOn w:val="Normal"/>
    <w:link w:val="Titre1Car"/>
    <w:uiPriority w:val="9"/>
    <w:qFormat/>
    <w:rsid w:val="00913221"/>
    <w:pPr>
      <w:spacing w:before="100" w:beforeAutospacing="1" w:after="100" w:afterAutospacing="1"/>
      <w:outlineLvl w:val="0"/>
    </w:pPr>
    <w:rPr>
      <w:rFonts w:ascii="Times New Roman" w:eastAsia="Times New Roman" w:hAnsi="Times New Roman" w:cs="Times New Roman"/>
      <w:b/>
      <w:bCs/>
      <w:kern w:val="36"/>
      <w:sz w:val="48"/>
      <w:szCs w:val="48"/>
      <w:lang w:eastAsia="fr-FR"/>
    </w:rPr>
  </w:style>
  <w:style w:type="paragraph" w:styleId="Titre2">
    <w:name w:val="heading 2"/>
    <w:basedOn w:val="Normal"/>
    <w:link w:val="Titre2Car"/>
    <w:uiPriority w:val="9"/>
    <w:qFormat/>
    <w:rsid w:val="00913221"/>
    <w:pPr>
      <w:spacing w:before="100" w:beforeAutospacing="1" w:after="100" w:afterAutospacing="1"/>
      <w:outlineLvl w:val="1"/>
    </w:pPr>
    <w:rPr>
      <w:rFonts w:ascii="Times New Roman" w:eastAsia="Times New Roman" w:hAnsi="Times New Roman" w:cs="Times New Roman"/>
      <w:b/>
      <w:bCs/>
      <w:sz w:val="36"/>
      <w:szCs w:val="36"/>
      <w:lang w:eastAsia="fr-FR"/>
    </w:rPr>
  </w:style>
  <w:style w:type="paragraph" w:styleId="Titre3">
    <w:name w:val="heading 3"/>
    <w:basedOn w:val="Normal"/>
    <w:link w:val="Titre3Car"/>
    <w:uiPriority w:val="9"/>
    <w:qFormat/>
    <w:rsid w:val="00913221"/>
    <w:pPr>
      <w:spacing w:before="100" w:beforeAutospacing="1" w:after="100" w:afterAutospacing="1"/>
      <w:outlineLvl w:val="2"/>
    </w:pPr>
    <w:rPr>
      <w:rFonts w:ascii="Times New Roman" w:eastAsia="Times New Roman" w:hAnsi="Times New Roman" w:cs="Times New Roman"/>
      <w:b/>
      <w:bCs/>
      <w:sz w:val="27"/>
      <w:szCs w:val="27"/>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913221"/>
    <w:rPr>
      <w:rFonts w:ascii="Times New Roman" w:eastAsia="Times New Roman" w:hAnsi="Times New Roman" w:cs="Times New Roman"/>
      <w:b/>
      <w:bCs/>
      <w:kern w:val="36"/>
      <w:sz w:val="48"/>
      <w:szCs w:val="48"/>
      <w:lang w:eastAsia="fr-FR"/>
    </w:rPr>
  </w:style>
  <w:style w:type="character" w:customStyle="1" w:styleId="Titre2Car">
    <w:name w:val="Titre 2 Car"/>
    <w:basedOn w:val="Policepardfaut"/>
    <w:link w:val="Titre2"/>
    <w:uiPriority w:val="9"/>
    <w:rsid w:val="00913221"/>
    <w:rPr>
      <w:rFonts w:ascii="Times New Roman" w:eastAsia="Times New Roman" w:hAnsi="Times New Roman" w:cs="Times New Roman"/>
      <w:b/>
      <w:bCs/>
      <w:sz w:val="36"/>
      <w:szCs w:val="36"/>
      <w:lang w:eastAsia="fr-FR"/>
    </w:rPr>
  </w:style>
  <w:style w:type="character" w:customStyle="1" w:styleId="Titre3Car">
    <w:name w:val="Titre 3 Car"/>
    <w:basedOn w:val="Policepardfaut"/>
    <w:link w:val="Titre3"/>
    <w:uiPriority w:val="9"/>
    <w:rsid w:val="00913221"/>
    <w:rPr>
      <w:rFonts w:ascii="Times New Roman" w:eastAsia="Times New Roman" w:hAnsi="Times New Roman" w:cs="Times New Roman"/>
      <w:b/>
      <w:bCs/>
      <w:sz w:val="27"/>
      <w:szCs w:val="27"/>
      <w:lang w:eastAsia="fr-FR"/>
    </w:rPr>
  </w:style>
  <w:style w:type="paragraph" w:customStyle="1" w:styleId="p1">
    <w:name w:val="p1"/>
    <w:basedOn w:val="Normal"/>
    <w:rsid w:val="00913221"/>
    <w:pPr>
      <w:spacing w:before="100" w:beforeAutospacing="1" w:after="100" w:afterAutospacing="1"/>
    </w:pPr>
    <w:rPr>
      <w:rFonts w:ascii="Times New Roman" w:eastAsia="Times New Roman" w:hAnsi="Times New Roman" w:cs="Times New Roman"/>
      <w:lang w:eastAsia="fr-FR"/>
    </w:rPr>
  </w:style>
  <w:style w:type="character" w:styleId="lev">
    <w:name w:val="Strong"/>
    <w:basedOn w:val="Policepardfaut"/>
    <w:uiPriority w:val="22"/>
    <w:qFormat/>
    <w:rsid w:val="00913221"/>
    <w:rPr>
      <w:b/>
      <w:bCs/>
    </w:rPr>
  </w:style>
  <w:style w:type="character" w:styleId="Lienhypertexte">
    <w:name w:val="Hyperlink"/>
    <w:basedOn w:val="Policepardfaut"/>
    <w:uiPriority w:val="99"/>
    <w:semiHidden/>
    <w:unhideWhenUsed/>
    <w:rsid w:val="00913221"/>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509452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hyperlink" Target="tel:0642550603" TargetMode="External"/><Relationship Id="rId4" Type="http://schemas.openxmlformats.org/officeDocument/2006/relationships/hyperlink" Target="https://www.moulindumas.fr/" TargetMode="Externa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160</Words>
  <Characters>880</Characters>
  <Application>Microsoft Office Word</Application>
  <DocSecurity>0</DocSecurity>
  <Lines>7</Lines>
  <Paragraphs>2</Paragraphs>
  <ScaleCrop>false</ScaleCrop>
  <Company/>
  <LinksUpToDate>false</LinksUpToDate>
  <CharactersWithSpaces>1038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 Degrémont</dc:creator>
  <cp:keywords/>
  <dc:description/>
  <cp:lastModifiedBy>Frank Degrémont</cp:lastModifiedBy>
  <cp:revision>1</cp:revision>
  <dcterms:created xsi:type="dcterms:W3CDTF">2023-06-13T09:51:00Z</dcterms:created>
  <dcterms:modified xsi:type="dcterms:W3CDTF">2023-06-13T09:53:00Z</dcterms:modified>
</cp:coreProperties>
</file>